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9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6"/>
        <w:gridCol w:w="364"/>
        <w:gridCol w:w="3179"/>
        <w:gridCol w:w="2977"/>
      </w:tblGrid>
      <w:tr w:rsidR="005E7AEC" w:rsidRPr="00940DE2" w14:paraId="035212AC" w14:textId="77777777" w:rsidTr="003F7FE0">
        <w:trPr>
          <w:trHeight w:val="915"/>
        </w:trPr>
        <w:tc>
          <w:tcPr>
            <w:tcW w:w="9796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39557B2" w14:textId="0836E63F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bookmarkStart w:id="0" w:name="RANGE!A1:C81"/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T</w:t>
            </w: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echnická specifikace vozidla: osobní automobil </w:t>
            </w:r>
            <w:r w:rsidR="00E022EF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M1 - </w:t>
            </w:r>
            <w:r w:rsidR="009077A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5</w:t>
            </w: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 ks</w:t>
            </w:r>
            <w:bookmarkEnd w:id="0"/>
          </w:p>
        </w:tc>
      </w:tr>
      <w:tr w:rsidR="005E7AEC" w:rsidRPr="00940DE2" w14:paraId="4DD631CF" w14:textId="77777777" w:rsidTr="003F7FE0">
        <w:trPr>
          <w:trHeight w:val="585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14:paraId="7EA2FD23" w14:textId="77777777" w:rsidR="005E7AEC" w:rsidRPr="00CF5FD4" w:rsidRDefault="005E7AEC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highlight w:val="yellow"/>
              </w:rPr>
              <w:t>……………………………………</w:t>
            </w:r>
            <w:r>
              <w:rPr>
                <w:rFonts w:ascii="Arial" w:hAnsi="Arial" w:cs="Arial"/>
                <w:b/>
                <w:i/>
                <w:highlight w:val="green"/>
              </w:rPr>
              <w:t>Dodavatel</w:t>
            </w:r>
            <w:r w:rsidRPr="00011E0E">
              <w:rPr>
                <w:rFonts w:ascii="Arial" w:hAnsi="Arial" w:cs="Arial"/>
                <w:b/>
                <w:i/>
                <w:highlight w:val="green"/>
              </w:rPr>
              <w:t xml:space="preserve"> vyplní </w:t>
            </w:r>
            <w:r>
              <w:rPr>
                <w:rFonts w:ascii="Arial" w:hAnsi="Arial" w:cs="Arial"/>
                <w:b/>
                <w:i/>
                <w:highlight w:val="green"/>
              </w:rPr>
              <w:t>název nabízeného vozidla</w:t>
            </w:r>
          </w:p>
        </w:tc>
      </w:tr>
      <w:tr w:rsidR="005E7AEC" w:rsidRPr="00940DE2" w14:paraId="0706F264" w14:textId="77777777" w:rsidTr="003F7FE0">
        <w:trPr>
          <w:trHeight w:val="585"/>
        </w:trPr>
        <w:tc>
          <w:tcPr>
            <w:tcW w:w="68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2D41B9FA" w14:textId="77777777" w:rsidR="005E7AEC" w:rsidRPr="00CF5FD4" w:rsidRDefault="005E7AEC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Kupujícím 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požadované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technické požadavky 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parametry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) 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D887540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A0E6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Prodávajícím nabízené parametry vozidla</w:t>
            </w:r>
          </w:p>
        </w:tc>
      </w:tr>
      <w:tr w:rsidR="005E7AEC" w:rsidRPr="00F826BF" w14:paraId="394A91F4" w14:textId="77777777" w:rsidTr="003F7FE0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8DAD83" w14:textId="77777777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Obchodní třída: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6437F" w14:textId="79D17F3D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Osobní automobil M1</w:t>
            </w:r>
            <w:r w:rsidR="004D26A3">
              <w:rPr>
                <w:rFonts w:ascii="Arial" w:eastAsia="Times New Roman" w:hAnsi="Arial" w:cs="Arial"/>
                <w:sz w:val="22"/>
                <w:szCs w:val="22"/>
              </w:rPr>
              <w:t xml:space="preserve"> – nižší střední třída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982EDD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52436" w:rsidRPr="00F826BF" w14:paraId="0A21E3F4" w14:textId="77777777" w:rsidTr="004519E7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E03EC" w14:textId="77777777" w:rsidR="00552436" w:rsidRPr="00940DE2" w:rsidRDefault="00552436" w:rsidP="0055243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Typ karoserie: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795D1D" w14:textId="686BF2CB" w:rsidR="00552436" w:rsidRPr="00940DE2" w:rsidRDefault="00552436" w:rsidP="0055243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Hatchback</w:t>
            </w:r>
            <w:r w:rsidR="003E1274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/</w:t>
            </w:r>
            <w:r w:rsidR="00A50398">
              <w:rPr>
                <w:rFonts w:ascii="Arial" w:eastAsia="Times New Roman" w:hAnsi="Arial" w:cs="Arial"/>
                <w:sz w:val="22"/>
                <w:szCs w:val="22"/>
              </w:rPr>
              <w:t xml:space="preserve"> K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ombi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8F5D60F" w14:textId="5F807303" w:rsidR="00552436" w:rsidRPr="00F826BF" w:rsidRDefault="00552436" w:rsidP="0055243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6F0E77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C12D6" w:rsidRPr="00F826BF" w14:paraId="19A11B42" w14:textId="77777777" w:rsidTr="004519E7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588FEB1" w14:textId="52A4D544" w:rsidR="00CC12D6" w:rsidRPr="00940DE2" w:rsidRDefault="00CC12D6" w:rsidP="0055243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Rok výroby: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39FAFA8" w14:textId="6A62E08B" w:rsidR="00CC12D6" w:rsidRDefault="00CC12D6" w:rsidP="0055243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2021 a novější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0229454" w14:textId="1FC42AC7" w:rsidR="00CC12D6" w:rsidRPr="006F0E77" w:rsidRDefault="00CC12D6" w:rsidP="0055243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CC12D6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52436" w:rsidRPr="00F826BF" w14:paraId="62020578" w14:textId="77777777" w:rsidTr="004519E7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2CDB3" w14:textId="77777777" w:rsidR="00552436" w:rsidRPr="00940DE2" w:rsidRDefault="00552436" w:rsidP="0055243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Počet dveří: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0A1F80" w14:textId="77777777" w:rsidR="00552436" w:rsidRPr="00940DE2" w:rsidRDefault="00552436" w:rsidP="0055243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min. 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0673251" w14:textId="05C9663E" w:rsidR="00552436" w:rsidRPr="00F826BF" w:rsidRDefault="00552436" w:rsidP="0055243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6F0E77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52436" w:rsidRPr="00F826BF" w14:paraId="3F0764CD" w14:textId="77777777" w:rsidTr="004519E7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8C7B4" w14:textId="77777777" w:rsidR="00552436" w:rsidRPr="00940DE2" w:rsidRDefault="00552436" w:rsidP="0055243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Počet míst k sezení: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320893" w14:textId="77777777" w:rsidR="00552436" w:rsidRPr="00940DE2" w:rsidRDefault="00552436" w:rsidP="0055243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C7FD47C" w14:textId="08AF0A63" w:rsidR="00552436" w:rsidRPr="00F826BF" w:rsidRDefault="00552436" w:rsidP="0055243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6F0E77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83399" w:rsidRPr="00F826BF" w14:paraId="72B85C53" w14:textId="77777777" w:rsidTr="004519E7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BAB5697" w14:textId="4EDE3A3D" w:rsidR="00583399" w:rsidRPr="00940DE2" w:rsidRDefault="00583399" w:rsidP="0055243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Pozice </w:t>
            </w:r>
            <w:r w:rsidR="00F77D8A">
              <w:rPr>
                <w:rFonts w:ascii="Arial" w:eastAsia="Times New Roman" w:hAnsi="Arial" w:cs="Arial"/>
                <w:sz w:val="22"/>
                <w:szCs w:val="22"/>
              </w:rPr>
              <w:t>řízení vozidla</w:t>
            </w:r>
            <w:r w:rsidR="00640F39">
              <w:rPr>
                <w:rFonts w:ascii="Arial" w:eastAsia="Times New Roman" w:hAnsi="Arial" w:cs="Arial"/>
                <w:sz w:val="22"/>
                <w:szCs w:val="22"/>
              </w:rPr>
              <w:t>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725C7FC" w14:textId="462E6597" w:rsidR="00583399" w:rsidRPr="00940DE2" w:rsidRDefault="00583399" w:rsidP="0055243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Levostranné řízení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4F75BBF4" w14:textId="2D300D6B" w:rsidR="00583399" w:rsidRPr="006F0E77" w:rsidRDefault="00583399" w:rsidP="0055243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83399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52436" w:rsidRPr="00F826BF" w14:paraId="4C6445A7" w14:textId="77777777" w:rsidTr="004519E7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9B2D874" w14:textId="77777777" w:rsidR="00552436" w:rsidRPr="00940DE2" w:rsidRDefault="00552436" w:rsidP="0055243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Palivo: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D2694A8" w14:textId="39E828A9" w:rsidR="00552436" w:rsidRPr="00940DE2" w:rsidRDefault="00552436" w:rsidP="0055243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Bezolovnatý automobilový benzín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14:paraId="4C21EBEA" w14:textId="0B53EA97" w:rsidR="00552436" w:rsidRPr="00F826BF" w:rsidRDefault="00552436" w:rsidP="0055243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6F0E77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52436" w:rsidRPr="00F826BF" w14:paraId="17FD3E71" w14:textId="77777777" w:rsidTr="004519E7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C664B42" w14:textId="5712CE2E" w:rsidR="00552436" w:rsidRPr="00940DE2" w:rsidRDefault="00094ABF" w:rsidP="0055243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Nájezd v km max: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B622593" w14:textId="1CB007F0" w:rsidR="00552436" w:rsidRDefault="00552436" w:rsidP="0055243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F486951" w14:textId="241D0BC7" w:rsidR="00552436" w:rsidRPr="00F826BF" w:rsidRDefault="00552436" w:rsidP="0055243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6F0E77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52436" w:rsidRPr="00F826BF" w14:paraId="645BCB31" w14:textId="77777777" w:rsidTr="004519E7">
        <w:trPr>
          <w:trHeight w:val="34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0E2BF" w14:textId="77777777" w:rsidR="00552436" w:rsidRPr="00F826BF" w:rsidRDefault="00552436" w:rsidP="0055243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Obsah motoru [cm3]: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979361" w14:textId="7CB305F5" w:rsidR="00552436" w:rsidRPr="00F826BF" w:rsidRDefault="00552436" w:rsidP="0055243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min. 900 </w:t>
            </w:r>
            <w:r w:rsidR="006E63EB">
              <w:rPr>
                <w:rFonts w:ascii="Arial" w:eastAsia="Times New Roman" w:hAnsi="Arial" w:cs="Arial"/>
                <w:sz w:val="22"/>
                <w:szCs w:val="22"/>
              </w:rPr>
              <w:t>s přeplňováním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EFDA97B" w14:textId="4C41347A" w:rsidR="00552436" w:rsidRPr="00F826BF" w:rsidRDefault="00552436" w:rsidP="0055243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6F0E77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52436" w:rsidRPr="00F826BF" w14:paraId="39D7597F" w14:textId="77777777" w:rsidTr="007B07EF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F0C37" w14:textId="77777777" w:rsidR="00552436" w:rsidRPr="00F826BF" w:rsidRDefault="00552436" w:rsidP="0055243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Výkon motoru [kW]: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D465A8" w14:textId="729D9658" w:rsidR="00552436" w:rsidRPr="00F826BF" w:rsidRDefault="00552436" w:rsidP="0055243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min. 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14CC967" w14:textId="637CDF22" w:rsidR="00552436" w:rsidRPr="00F826BF" w:rsidRDefault="00552436" w:rsidP="0055243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6F0E77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52436" w:rsidRPr="00F826BF" w14:paraId="05CC5486" w14:textId="77777777" w:rsidTr="007B07EF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1702D" w14:textId="77777777" w:rsidR="00552436" w:rsidRPr="00940DE2" w:rsidRDefault="00552436" w:rsidP="0055243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Exhalační (emisní) norma: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7933A7" w14:textId="77777777" w:rsidR="00552436" w:rsidRPr="00940DE2" w:rsidRDefault="00552436" w:rsidP="0055243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EURO 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BF8E8C" w14:textId="4BF08AEB" w:rsidR="00552436" w:rsidRPr="00F826BF" w:rsidRDefault="00552436" w:rsidP="0055243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6F0E77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52436" w:rsidRPr="00F826BF" w14:paraId="2BD36D14" w14:textId="77777777" w:rsidTr="007B07EF">
        <w:trPr>
          <w:trHeight w:val="975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95F8D4" w14:textId="4EBA1880" w:rsidR="009634E9" w:rsidRPr="009634E9" w:rsidRDefault="009634E9" w:rsidP="009634E9">
            <w:pPr>
              <w:spacing w:before="240"/>
              <w:rPr>
                <w:rFonts w:ascii="Arial" w:eastAsia="Times New Roman" w:hAnsi="Arial" w:cs="Arial"/>
                <w:sz w:val="22"/>
                <w:szCs w:val="22"/>
              </w:rPr>
            </w:pPr>
            <w:r w:rsidRPr="009634E9">
              <w:rPr>
                <w:rFonts w:ascii="Arial" w:eastAsia="Times New Roman" w:hAnsi="Arial" w:cs="Arial"/>
                <w:sz w:val="22"/>
                <w:szCs w:val="22"/>
              </w:rPr>
              <w:t>Vozidl</w:t>
            </w:r>
            <w:r w:rsidR="007D636F">
              <w:rPr>
                <w:rFonts w:ascii="Arial" w:eastAsia="Times New Roman" w:hAnsi="Arial" w:cs="Arial"/>
                <w:sz w:val="22"/>
                <w:szCs w:val="22"/>
              </w:rPr>
              <w:t>a</w:t>
            </w:r>
            <w:r w:rsidRPr="009634E9">
              <w:rPr>
                <w:rFonts w:ascii="Arial" w:eastAsia="Times New Roman" w:hAnsi="Arial" w:cs="Arial"/>
                <w:sz w:val="22"/>
                <w:szCs w:val="22"/>
              </w:rPr>
              <w:t xml:space="preserve"> musí splňovat veškeré podmínky dané českou a evropskou legislativou a dále platné normy dle ČSN, ISO ČSN.  </w:t>
            </w:r>
          </w:p>
          <w:p w14:paraId="4A77B6C8" w14:textId="77777777" w:rsidR="009634E9" w:rsidRPr="009634E9" w:rsidRDefault="009634E9" w:rsidP="009634E9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6DABE15B" w14:textId="77777777" w:rsidR="009634E9" w:rsidRPr="009634E9" w:rsidRDefault="009634E9" w:rsidP="009634E9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jc w:val="both"/>
              <w:rPr>
                <w:rFonts w:cs="Arial"/>
                <w:sz w:val="22"/>
                <w:szCs w:val="22"/>
              </w:rPr>
            </w:pPr>
            <w:r w:rsidRPr="009634E9">
              <w:rPr>
                <w:rFonts w:cs="Arial"/>
                <w:sz w:val="22"/>
                <w:szCs w:val="22"/>
              </w:rPr>
              <w:t>typ vozidla musí být homologován pro provoz na pozemních komunikacích v ČR,</w:t>
            </w:r>
          </w:p>
          <w:p w14:paraId="15E33472" w14:textId="77777777" w:rsidR="00C6372B" w:rsidRPr="00C6372B" w:rsidRDefault="00C6372B" w:rsidP="00C6372B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jc w:val="both"/>
              <w:rPr>
                <w:rFonts w:cs="Arial"/>
                <w:sz w:val="22"/>
                <w:szCs w:val="22"/>
              </w:rPr>
            </w:pPr>
            <w:r w:rsidRPr="00C6372B">
              <w:rPr>
                <w:rFonts w:cs="Arial"/>
                <w:sz w:val="22"/>
                <w:szCs w:val="22"/>
              </w:rPr>
              <w:t>vozidlo musí splňovat veškeré požadavky nařízení vlády č. 173/2016 Sb., o stanovení závazných zadávacích podmínek pro veřejné zakázky na pořízení silničních vozidel,</w:t>
            </w:r>
          </w:p>
          <w:p w14:paraId="489395AD" w14:textId="77777777" w:rsidR="009634E9" w:rsidRPr="009634E9" w:rsidRDefault="009634E9" w:rsidP="009634E9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jc w:val="both"/>
              <w:rPr>
                <w:rFonts w:cs="Arial"/>
                <w:sz w:val="22"/>
                <w:szCs w:val="22"/>
              </w:rPr>
            </w:pPr>
            <w:r w:rsidRPr="009634E9">
              <w:rPr>
                <w:rFonts w:cs="Arial"/>
                <w:sz w:val="22"/>
                <w:szCs w:val="22"/>
              </w:rPr>
              <w:t>vozidlo musí splňovat maximální spotřebu pohonných hmot pro kombinovaný provoz stanovenou v příloze č. 2 výše uvedeného nařízení,</w:t>
            </w:r>
          </w:p>
          <w:p w14:paraId="0AD34CFC" w14:textId="60E1DD32" w:rsidR="00552436" w:rsidRPr="00041420" w:rsidRDefault="009634E9" w:rsidP="00041420">
            <w:pPr>
              <w:pStyle w:val="Odstavecseseznamem"/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 w:rsidRPr="00041420">
              <w:rPr>
                <w:rFonts w:cs="Arial"/>
                <w:sz w:val="22"/>
                <w:szCs w:val="22"/>
              </w:rPr>
              <w:t>vozidlo musí splňovat vybavení vozidel povinnou výbavou dle ustanovení § 32 vyhlášky 341/2014 Sb., o schvalování technické způsobilosti a o technických podmínkách provozu vozidel na pozemních komunikacích, v platném znění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3D0AC7" w14:textId="2609B558" w:rsidR="00552436" w:rsidRPr="00F826BF" w:rsidRDefault="00552436" w:rsidP="0055243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52436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52436" w:rsidRPr="00F826BF" w14:paraId="230239DA" w14:textId="77777777" w:rsidTr="005203B6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C6A9C" w14:textId="77777777" w:rsidR="00552436" w:rsidRPr="00940DE2" w:rsidRDefault="00552436" w:rsidP="0055243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Převodovka:</w:t>
            </w:r>
          </w:p>
        </w:tc>
        <w:tc>
          <w:tcPr>
            <w:tcW w:w="3543" w:type="dxa"/>
            <w:gridSpan w:val="2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62D46A" w14:textId="0720AE4D" w:rsidR="00552436" w:rsidRPr="00940DE2" w:rsidRDefault="0019164F" w:rsidP="0055243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Manuální min. 5 st</w:t>
            </w:r>
            <w:r w:rsidR="00E75BA0">
              <w:rPr>
                <w:rFonts w:ascii="Arial" w:eastAsia="Times New Roman" w:hAnsi="Arial" w:cs="Arial"/>
                <w:sz w:val="22"/>
                <w:szCs w:val="22"/>
              </w:rPr>
              <w:t xml:space="preserve">. vpřed </w:t>
            </w:r>
          </w:p>
        </w:tc>
        <w:tc>
          <w:tcPr>
            <w:tcW w:w="297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67BB602" w14:textId="4887BF08" w:rsidR="00552436" w:rsidRPr="00F826BF" w:rsidRDefault="00552436" w:rsidP="0055243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6F0E77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84BD3" w:rsidRPr="00153E62" w14:paraId="4C11C5D2" w14:textId="77777777" w:rsidTr="005203B6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3ED63" w14:textId="3D752EF7" w:rsidR="00584BD3" w:rsidRPr="00153E62" w:rsidRDefault="00584BD3" w:rsidP="0055243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153E62">
              <w:rPr>
                <w:rFonts w:ascii="Arial" w:eastAsia="Times New Roman" w:hAnsi="Arial" w:cs="Arial"/>
                <w:sz w:val="22"/>
                <w:szCs w:val="22"/>
              </w:rPr>
              <w:t>Objem zavazadlového prostoru [l]: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AE6BD1D" w14:textId="563C595D" w:rsidR="00584BD3" w:rsidRPr="00153E62" w:rsidRDefault="00584BD3" w:rsidP="0055243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153E62"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 w:rsidR="006329B7">
              <w:rPr>
                <w:rFonts w:ascii="Arial" w:eastAsia="Times New Roman" w:hAnsi="Arial" w:cs="Arial"/>
                <w:sz w:val="22"/>
                <w:szCs w:val="22"/>
              </w:rPr>
              <w:t>38</w:t>
            </w:r>
            <w:r w:rsidRPr="00153E62"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0F1ECAF" w14:textId="0BF6468C" w:rsidR="00584BD3" w:rsidRPr="00153E62" w:rsidRDefault="00584BD3" w:rsidP="0055243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153E62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443D7" w:rsidRPr="00F826BF" w14:paraId="14585DAD" w14:textId="77777777" w:rsidTr="00153E62">
        <w:trPr>
          <w:trHeight w:val="835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AF26B27" w14:textId="1FAB876D" w:rsidR="00A443D7" w:rsidRPr="00153E62" w:rsidRDefault="00F374C6" w:rsidP="0055243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  <w:lang w:eastAsia="en-US"/>
              </w:rPr>
              <w:t>Barva (v případě shodné nejnižší ceny bude vybrán dodavatel, který nabídne bílé vozidlo)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4105BE0A" w14:textId="1A0A9059" w:rsidR="00A443D7" w:rsidRPr="00153E62" w:rsidRDefault="00A443D7" w:rsidP="0055243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153E62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  <w:r w:rsidR="005910F7">
              <w:rPr>
                <w:rFonts w:ascii="Arial" w:eastAsia="Times New Roman" w:hAnsi="Arial" w:cs="Arial"/>
                <w:sz w:val="22"/>
                <w:szCs w:val="22"/>
              </w:rPr>
              <w:t>:</w:t>
            </w:r>
          </w:p>
        </w:tc>
      </w:tr>
      <w:tr w:rsidR="00552436" w:rsidRPr="00F826BF" w14:paraId="77CC1A68" w14:textId="77777777" w:rsidTr="005203B6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DA5643A" w14:textId="3D4B510B" w:rsidR="00552436" w:rsidRPr="00940DE2" w:rsidRDefault="00552436" w:rsidP="0055243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Záruka výrobce</w:t>
            </w:r>
            <w:r w:rsidR="00C43193">
              <w:rPr>
                <w:rFonts w:ascii="Arial" w:eastAsia="Times New Roman" w:hAnsi="Arial" w:cs="Arial"/>
                <w:sz w:val="22"/>
                <w:szCs w:val="22"/>
              </w:rPr>
              <w:t>: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D02BFAB" w14:textId="58B381FC" w:rsidR="00552436" w:rsidRPr="00940DE2" w:rsidRDefault="00552436" w:rsidP="0055243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min. 2 roky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14:paraId="0D7FB840" w14:textId="31FCB48A" w:rsidR="00552436" w:rsidRPr="00F826BF" w:rsidRDefault="00552436" w:rsidP="0055243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6F0E77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42C1665A" w14:textId="77777777" w:rsidTr="007B07EF">
        <w:trPr>
          <w:trHeight w:val="300"/>
        </w:trPr>
        <w:tc>
          <w:tcPr>
            <w:tcW w:w="32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DF998" w14:textId="4DF2D3C6" w:rsidR="00153E62" w:rsidRPr="00940DE2" w:rsidRDefault="00153E62" w:rsidP="003F7FE0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D3920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552AD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5E7AEC" w:rsidRPr="00940DE2" w14:paraId="4E96EAE7" w14:textId="77777777" w:rsidTr="003F7FE0">
        <w:trPr>
          <w:trHeight w:val="375"/>
        </w:trPr>
        <w:tc>
          <w:tcPr>
            <w:tcW w:w="6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06AAF" w14:textId="77777777" w:rsidR="005E7AEC" w:rsidRDefault="005E7AEC" w:rsidP="003F7FE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</w:p>
          <w:p w14:paraId="298962D7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Požadované vnější rozměry: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18C7A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5E7AEC" w:rsidRPr="00940DE2" w14:paraId="6DDEB64A" w14:textId="77777777" w:rsidTr="003F7FE0">
        <w:trPr>
          <w:trHeight w:val="585"/>
        </w:trPr>
        <w:tc>
          <w:tcPr>
            <w:tcW w:w="68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0EBE7DCE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Kupujícím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požadované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technické požadavky 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parametry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CED122A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 parametry vozidla</w:t>
            </w:r>
          </w:p>
        </w:tc>
      </w:tr>
      <w:tr w:rsidR="005E7AEC" w:rsidRPr="00F826BF" w14:paraId="0C11E877" w14:textId="77777777" w:rsidTr="003F7FE0">
        <w:trPr>
          <w:trHeight w:val="300"/>
        </w:trPr>
        <w:tc>
          <w:tcPr>
            <w:tcW w:w="3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41757" w14:textId="77777777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 Délka [mm]:</w:t>
            </w:r>
          </w:p>
        </w:tc>
        <w:tc>
          <w:tcPr>
            <w:tcW w:w="31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003227" w14:textId="61C425C0" w:rsidR="005E7AEC" w:rsidRPr="00F826BF" w:rsidRDefault="00D717F5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min. 4.0</w:t>
            </w:r>
            <w:r w:rsidR="005E7AEC"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91024C" w14:textId="34BF98B9" w:rsidR="005E7AEC" w:rsidRPr="00F826BF" w:rsidRDefault="00552436" w:rsidP="00F826B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6F0E77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</w:tbl>
    <w:p w14:paraId="649F49A8" w14:textId="3086BCC7" w:rsidR="005A1165" w:rsidRDefault="005A1165"/>
    <w:tbl>
      <w:tblPr>
        <w:tblW w:w="980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"/>
        <w:gridCol w:w="3635"/>
        <w:gridCol w:w="3178"/>
        <w:gridCol w:w="2974"/>
        <w:gridCol w:w="10"/>
      </w:tblGrid>
      <w:tr w:rsidR="005E7AEC" w:rsidRPr="00940DE2" w14:paraId="7614B81C" w14:textId="77777777" w:rsidTr="00DF76CB">
        <w:trPr>
          <w:gridAfter w:val="1"/>
          <w:wAfter w:w="10" w:type="dxa"/>
          <w:trHeight w:val="300"/>
        </w:trPr>
        <w:tc>
          <w:tcPr>
            <w:tcW w:w="3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C392F" w14:textId="7EC53C73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A83BB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C9DF5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5E7AEC" w:rsidRPr="00940DE2" w14:paraId="5E414E7A" w14:textId="77777777" w:rsidTr="00DF76CB">
        <w:trPr>
          <w:gridAfter w:val="1"/>
          <w:wAfter w:w="10" w:type="dxa"/>
          <w:trHeight w:val="375"/>
        </w:trPr>
        <w:tc>
          <w:tcPr>
            <w:tcW w:w="682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13E810E5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lastRenderedPageBreak/>
              <w:t>Požadovaná b</w:t>
            </w: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ezpečnostní a funkční výbava:</w:t>
            </w:r>
          </w:p>
        </w:tc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DCEB72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5E7AEC" w:rsidRPr="00940DE2" w14:paraId="6EA3DEDF" w14:textId="77777777" w:rsidTr="00DF76CB">
        <w:trPr>
          <w:gridAfter w:val="1"/>
          <w:wAfter w:w="10" w:type="dxa"/>
          <w:trHeight w:val="870"/>
        </w:trPr>
        <w:tc>
          <w:tcPr>
            <w:tcW w:w="68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0A6C84E7" w14:textId="77777777" w:rsidR="005E7AEC" w:rsidRDefault="005E7AEC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Kupujícím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požadovan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é technické požadavky </w:t>
            </w:r>
          </w:p>
          <w:p w14:paraId="00333896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výbava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80E7B7A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Splnění požadované výbavy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nabízeného vozidla</w:t>
            </w:r>
          </w:p>
        </w:tc>
      </w:tr>
      <w:tr w:rsidR="005E7AEC" w:rsidRPr="00F826BF" w14:paraId="5BF2F962" w14:textId="77777777" w:rsidTr="00DF76CB">
        <w:trPr>
          <w:gridAfter w:val="1"/>
          <w:wAfter w:w="10" w:type="dxa"/>
          <w:trHeight w:val="300"/>
        </w:trPr>
        <w:tc>
          <w:tcPr>
            <w:tcW w:w="682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FA9FA4A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Boční a hlavové airbagy vpředu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3A44D" w14:textId="77777777" w:rsidR="005E7AEC" w:rsidRPr="00F826BF" w:rsidRDefault="005E7AEC" w:rsidP="00F826B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27A9FECE" w14:textId="77777777" w:rsidTr="00DF76CB">
        <w:trPr>
          <w:gridAfter w:val="1"/>
          <w:wAfter w:w="10" w:type="dxa"/>
          <w:trHeight w:val="300"/>
        </w:trPr>
        <w:tc>
          <w:tcPr>
            <w:tcW w:w="682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096FA42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Airbag spolujezdce s deaktivací 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B9D9B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19DC9B39" w14:textId="77777777" w:rsidTr="00DF76CB">
        <w:trPr>
          <w:gridAfter w:val="1"/>
          <w:wAfter w:w="10" w:type="dxa"/>
          <w:trHeight w:val="300"/>
        </w:trPr>
        <w:tc>
          <w:tcPr>
            <w:tcW w:w="682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FA0E0DB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Tříbodové výškově nastavitelné bezpečnostní pásy na předních sedadlech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EF7FE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7808C266" w14:textId="77777777" w:rsidTr="00DF76CB">
        <w:trPr>
          <w:gridAfter w:val="1"/>
          <w:wAfter w:w="10" w:type="dxa"/>
          <w:trHeight w:val="300"/>
        </w:trPr>
        <w:tc>
          <w:tcPr>
            <w:tcW w:w="682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F3BAC47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Tříbodové bezpečnostní pásy na zadních sedadlech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D0013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65E7838F" w14:textId="77777777" w:rsidTr="00DF76CB">
        <w:trPr>
          <w:gridAfter w:val="1"/>
          <w:wAfter w:w="10" w:type="dxa"/>
          <w:trHeight w:val="300"/>
        </w:trPr>
        <w:tc>
          <w:tcPr>
            <w:tcW w:w="682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316B9AC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Kontrola nezapnutí bezpečnostních pásů min. vpředu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D9D48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7B9F90F5" w14:textId="77777777" w:rsidTr="00DF76CB">
        <w:trPr>
          <w:gridAfter w:val="1"/>
          <w:wAfter w:w="10" w:type="dxa"/>
          <w:trHeight w:val="300"/>
        </w:trPr>
        <w:tc>
          <w:tcPr>
            <w:tcW w:w="682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DAF02D3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Výškově nastavitelné hlavové opěrky na všech sedadlech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C5ED9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669E53F4" w14:textId="77777777" w:rsidTr="00DF76CB">
        <w:trPr>
          <w:gridAfter w:val="1"/>
          <w:wAfter w:w="10" w:type="dxa"/>
          <w:trHeight w:val="300"/>
        </w:trPr>
        <w:tc>
          <w:tcPr>
            <w:tcW w:w="682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388F6F3" w14:textId="6F777947" w:rsidR="005E7AEC" w:rsidRPr="00940DE2" w:rsidRDefault="00D71885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E</w:t>
            </w:r>
            <w:r w:rsidR="005F64BD" w:rsidRPr="00940DE2">
              <w:rPr>
                <w:rFonts w:ascii="Arial" w:eastAsia="Times New Roman" w:hAnsi="Arial" w:cs="Arial"/>
                <w:sz w:val="22"/>
                <w:szCs w:val="22"/>
              </w:rPr>
              <w:t>lektronický stabilizační systém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68A24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E62108" w:rsidRPr="00940DE2" w14:paraId="2E07F794" w14:textId="77777777" w:rsidTr="00DF76CB">
        <w:trPr>
          <w:gridAfter w:val="1"/>
          <w:wAfter w:w="10" w:type="dxa"/>
          <w:trHeight w:val="300"/>
        </w:trPr>
        <w:tc>
          <w:tcPr>
            <w:tcW w:w="682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A8F7F80" w14:textId="4A2315E3" w:rsidR="00E62108" w:rsidRDefault="00E62108" w:rsidP="00E62108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Systém proti zablokování kol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E1B07D3" w14:textId="288BFC6A" w:rsidR="00E62108" w:rsidRPr="00F826BF" w:rsidRDefault="00E62108" w:rsidP="00E62108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2C066C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E62108" w:rsidRPr="00940DE2" w14:paraId="46EAA2D3" w14:textId="77777777" w:rsidTr="00DF76CB">
        <w:trPr>
          <w:gridAfter w:val="1"/>
          <w:wAfter w:w="10" w:type="dxa"/>
          <w:trHeight w:val="300"/>
        </w:trPr>
        <w:tc>
          <w:tcPr>
            <w:tcW w:w="682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3B83ECD3" w14:textId="2B237575" w:rsidR="00E62108" w:rsidRDefault="00E62108" w:rsidP="00E62108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Systém regulace prokluzu kol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F212DE6" w14:textId="1D5F2FFF" w:rsidR="00E62108" w:rsidRPr="00F826BF" w:rsidRDefault="00E62108" w:rsidP="00E62108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2C066C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F826BF" w:rsidRPr="00940DE2" w14:paraId="6CB97753" w14:textId="77777777" w:rsidTr="00DF76CB">
        <w:trPr>
          <w:gridAfter w:val="1"/>
          <w:wAfter w:w="10" w:type="dxa"/>
          <w:trHeight w:val="300"/>
        </w:trPr>
        <w:tc>
          <w:tcPr>
            <w:tcW w:w="682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B0FAD33" w14:textId="30A5FCED" w:rsidR="00F826BF" w:rsidRDefault="00F826B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Imobilizér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37438F3" w14:textId="60E898A6" w:rsidR="00F826BF" w:rsidRPr="00F826BF" w:rsidRDefault="00F826BF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511A9479" w14:textId="77777777" w:rsidTr="00DF76CB">
        <w:trPr>
          <w:gridAfter w:val="1"/>
          <w:wAfter w:w="10" w:type="dxa"/>
          <w:trHeight w:val="300"/>
        </w:trPr>
        <w:tc>
          <w:tcPr>
            <w:tcW w:w="682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0CE70B8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Posilovač řízení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70BC0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741236" w:rsidRPr="00940DE2" w14:paraId="4A5ED6A6" w14:textId="77777777" w:rsidTr="00DF76CB">
        <w:trPr>
          <w:gridAfter w:val="1"/>
          <w:wAfter w:w="10" w:type="dxa"/>
          <w:trHeight w:val="300"/>
        </w:trPr>
        <w:tc>
          <w:tcPr>
            <w:tcW w:w="682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C508775" w14:textId="37830A19" w:rsidR="00741236" w:rsidRPr="00940DE2" w:rsidRDefault="00741236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Signalizace couvání – senzory informující řidiče 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694A94" w14:textId="427ACE67" w:rsidR="00741236" w:rsidRPr="00F826BF" w:rsidRDefault="00741236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741236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44CF012D" w14:textId="77777777" w:rsidTr="00DF76CB">
        <w:trPr>
          <w:gridAfter w:val="1"/>
          <w:wAfter w:w="10" w:type="dxa"/>
          <w:trHeight w:val="300"/>
        </w:trPr>
        <w:tc>
          <w:tcPr>
            <w:tcW w:w="682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BEC9FE" w14:textId="04D4A1BF" w:rsidR="005E7AEC" w:rsidRPr="00940DE2" w:rsidRDefault="00496ADA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V</w:t>
            </w:r>
            <w:r w:rsidR="00552436">
              <w:rPr>
                <w:rFonts w:ascii="Arial" w:eastAsia="Times New Roman" w:hAnsi="Arial" w:cs="Arial"/>
                <w:sz w:val="22"/>
                <w:szCs w:val="22"/>
              </w:rPr>
              <w:t xml:space="preserve">ýškově nastavitelný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volant 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7B531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3EEC12B0" w14:textId="77777777" w:rsidTr="00DF76CB">
        <w:trPr>
          <w:gridAfter w:val="1"/>
          <w:wAfter w:w="10" w:type="dxa"/>
          <w:trHeight w:val="300"/>
        </w:trPr>
        <w:tc>
          <w:tcPr>
            <w:tcW w:w="682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A445C6C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Přední mlhové světlomety 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A70F5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45DA42EA" w14:textId="77777777" w:rsidTr="00DF76CB">
        <w:trPr>
          <w:gridAfter w:val="1"/>
          <w:wAfter w:w="10" w:type="dxa"/>
          <w:trHeight w:val="300"/>
        </w:trPr>
        <w:tc>
          <w:tcPr>
            <w:tcW w:w="682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195BFCF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Denní svícení (automatické spínání denního jízdního osvětlení)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C21D1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3B6FB55E" w14:textId="77777777" w:rsidTr="00DF76CB">
        <w:trPr>
          <w:gridAfter w:val="1"/>
          <w:wAfter w:w="10" w:type="dxa"/>
          <w:trHeight w:val="300"/>
        </w:trPr>
        <w:tc>
          <w:tcPr>
            <w:tcW w:w="682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12F9748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Vyhřívané zadní sklo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B685D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5C7B6E92" w14:textId="77777777" w:rsidTr="00DF76CB">
        <w:trPr>
          <w:gridAfter w:val="1"/>
          <w:wAfter w:w="10" w:type="dxa"/>
          <w:trHeight w:val="300"/>
        </w:trPr>
        <w:tc>
          <w:tcPr>
            <w:tcW w:w="6822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43CB3D9" w14:textId="7D286B76" w:rsidR="005E7AEC" w:rsidRPr="00940DE2" w:rsidRDefault="00552436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Klimatizace </w:t>
            </w:r>
            <w:r w:rsidR="006470E3">
              <w:rPr>
                <w:rFonts w:ascii="Arial" w:eastAsia="Times New Roman" w:hAnsi="Arial" w:cs="Arial"/>
                <w:sz w:val="22"/>
                <w:szCs w:val="22"/>
              </w:rPr>
              <w:t xml:space="preserve">a topení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min. s manuální ovládáním </w:t>
            </w:r>
          </w:p>
        </w:tc>
        <w:tc>
          <w:tcPr>
            <w:tcW w:w="29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C879D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71389E46" w14:textId="77777777" w:rsidTr="00DF76CB">
        <w:trPr>
          <w:gridAfter w:val="1"/>
          <w:wAfter w:w="10" w:type="dxa"/>
          <w:trHeight w:val="300"/>
        </w:trPr>
        <w:tc>
          <w:tcPr>
            <w:tcW w:w="682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64DBD65" w14:textId="68CE611D" w:rsidR="005E7AEC" w:rsidRPr="00940DE2" w:rsidRDefault="002D3585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2D3585">
              <w:rPr>
                <w:rFonts w:ascii="Arial" w:eastAsia="Times New Roman" w:hAnsi="Arial" w:cs="Arial"/>
                <w:sz w:val="22"/>
                <w:szCs w:val="22"/>
              </w:rPr>
              <w:t>Centrální zamykání včetně dálkového ovládání (funkční klíč – min. 2 kusy a pevný klíč – min. 1 kus)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6783CF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55D4768D" w14:textId="77777777" w:rsidTr="00DF76CB">
        <w:trPr>
          <w:gridAfter w:val="1"/>
          <w:wAfter w:w="10" w:type="dxa"/>
          <w:trHeight w:val="300"/>
        </w:trPr>
        <w:tc>
          <w:tcPr>
            <w:tcW w:w="682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41CC9DC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Palubní počítač s ukazatelem min. venkovní teploty, dojezdem na zbývající PHM v českém jazyce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78BC15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77256D50" w14:textId="77777777" w:rsidTr="00DF76CB">
        <w:trPr>
          <w:gridAfter w:val="1"/>
          <w:wAfter w:w="10" w:type="dxa"/>
          <w:trHeight w:val="300"/>
        </w:trPr>
        <w:tc>
          <w:tcPr>
            <w:tcW w:w="682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2D4E20D" w14:textId="09E5C75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Elekt</w:t>
            </w:r>
            <w:r w:rsidR="003E1274">
              <w:rPr>
                <w:rFonts w:ascii="Arial" w:eastAsia="Times New Roman" w:hAnsi="Arial" w:cs="Arial"/>
                <w:sz w:val="22"/>
                <w:szCs w:val="22"/>
              </w:rPr>
              <w:t>r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icky ovládaná a vyhřívaná vnější zpětná zrcátka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F0FCF7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DF76CB" w:rsidRPr="00940DE2" w14:paraId="5C58664D" w14:textId="77777777" w:rsidTr="00DF76CB">
        <w:trPr>
          <w:gridBefore w:val="1"/>
          <w:gridAfter w:val="1"/>
          <w:wBefore w:w="9" w:type="dxa"/>
          <w:wAfter w:w="10" w:type="dxa"/>
          <w:trHeight w:val="300"/>
        </w:trPr>
        <w:tc>
          <w:tcPr>
            <w:tcW w:w="681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73549152" w14:textId="488382E5" w:rsidR="00DF76CB" w:rsidRPr="00940DE2" w:rsidRDefault="00DF76CB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Pokud bud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ou</w:t>
            </w: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vozidl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dodán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y</w:t>
            </w: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obuté do letních pneumatik, bude součástí dodávky sada zimních pneumatik, které svojí kvalitou a cenovou kategorií odpovídají obutí z prvovýroby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57E0D1" w14:textId="4AD56FDE" w:rsidR="00DF76CB" w:rsidRPr="00F826BF" w:rsidRDefault="00DF76CB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ANO / NE</w:t>
            </w:r>
          </w:p>
        </w:tc>
      </w:tr>
      <w:tr w:rsidR="005E7AEC" w:rsidRPr="00940DE2" w14:paraId="249F82A5" w14:textId="77777777" w:rsidTr="00DF76CB">
        <w:trPr>
          <w:gridBefore w:val="1"/>
          <w:wBefore w:w="9" w:type="dxa"/>
          <w:trHeight w:val="300"/>
        </w:trPr>
        <w:tc>
          <w:tcPr>
            <w:tcW w:w="3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110EE" w14:textId="77777777" w:rsidR="005E7AEC" w:rsidRPr="00940DE2" w:rsidRDefault="005E7AEC" w:rsidP="005E7AEC">
            <w:pPr>
              <w:jc w:val="left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3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3374E" w14:textId="77777777" w:rsidR="005E7AEC" w:rsidRPr="00940DE2" w:rsidRDefault="005E7AEC" w:rsidP="005E7AEC">
            <w:pPr>
              <w:jc w:val="lef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2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D71B2" w14:textId="77777777" w:rsidR="005E7AEC" w:rsidRPr="00940DE2" w:rsidRDefault="005E7AEC" w:rsidP="005E7AE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</w:tr>
    </w:tbl>
    <w:p w14:paraId="1663CAA3" w14:textId="77777777" w:rsidR="005E7AEC" w:rsidRDefault="005E7AEC" w:rsidP="005E7AEC">
      <w:pPr>
        <w:tabs>
          <w:tab w:val="left" w:pos="5370"/>
        </w:tabs>
        <w:rPr>
          <w:rFonts w:ascii="Arial" w:eastAsia="Times New Roman" w:hAnsi="Arial" w:cs="Arial"/>
          <w:sz w:val="22"/>
          <w:szCs w:val="22"/>
        </w:rPr>
      </w:pPr>
    </w:p>
    <w:p w14:paraId="51942CA6" w14:textId="77777777" w:rsidR="000E1CEA" w:rsidRDefault="000E1CEA" w:rsidP="006329B7"/>
    <w:sectPr w:rsidR="000E1CEA" w:rsidSect="009C2837">
      <w:headerReference w:type="first" r:id="rId7"/>
      <w:pgSz w:w="11906" w:h="16838"/>
      <w:pgMar w:top="1134" w:right="1134" w:bottom="1134" w:left="1134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26111" w14:textId="77777777" w:rsidR="0071629B" w:rsidRDefault="0071629B" w:rsidP="005E7AEC">
      <w:r>
        <w:separator/>
      </w:r>
    </w:p>
  </w:endnote>
  <w:endnote w:type="continuationSeparator" w:id="0">
    <w:p w14:paraId="50E86A33" w14:textId="77777777" w:rsidR="0071629B" w:rsidRDefault="0071629B" w:rsidP="005E7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6A7AB" w14:textId="77777777" w:rsidR="0071629B" w:rsidRDefault="0071629B" w:rsidP="005E7AEC">
      <w:r>
        <w:separator/>
      </w:r>
    </w:p>
  </w:footnote>
  <w:footnote w:type="continuationSeparator" w:id="0">
    <w:p w14:paraId="66085831" w14:textId="77777777" w:rsidR="0071629B" w:rsidRDefault="0071629B" w:rsidP="005E7A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8677F" w14:textId="77777777" w:rsidR="004252FD" w:rsidRDefault="0071629B" w:rsidP="00B546D3">
    <w:pPr>
      <w:pStyle w:val="Zhlav"/>
      <w:jc w:val="left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44FA2"/>
    <w:multiLevelType w:val="hybridMultilevel"/>
    <w:tmpl w:val="6A5E2190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AEC"/>
    <w:rsid w:val="00041420"/>
    <w:rsid w:val="00052BC8"/>
    <w:rsid w:val="00094ABF"/>
    <w:rsid w:val="000C30AB"/>
    <w:rsid w:val="000D5199"/>
    <w:rsid w:val="000E1CEA"/>
    <w:rsid w:val="00152C0D"/>
    <w:rsid w:val="00153E62"/>
    <w:rsid w:val="0019164F"/>
    <w:rsid w:val="001E14C7"/>
    <w:rsid w:val="00266536"/>
    <w:rsid w:val="002B2F69"/>
    <w:rsid w:val="002C6667"/>
    <w:rsid w:val="002D3585"/>
    <w:rsid w:val="002E7697"/>
    <w:rsid w:val="00307D51"/>
    <w:rsid w:val="00320EF4"/>
    <w:rsid w:val="0039408B"/>
    <w:rsid w:val="0039798F"/>
    <w:rsid w:val="003B1A78"/>
    <w:rsid w:val="003E1274"/>
    <w:rsid w:val="003F62C0"/>
    <w:rsid w:val="00426F18"/>
    <w:rsid w:val="00496ADA"/>
    <w:rsid w:val="00496F8D"/>
    <w:rsid w:val="004A7D1C"/>
    <w:rsid w:val="004B540D"/>
    <w:rsid w:val="004C567F"/>
    <w:rsid w:val="004D26A3"/>
    <w:rsid w:val="004D4DF2"/>
    <w:rsid w:val="00512036"/>
    <w:rsid w:val="005203B6"/>
    <w:rsid w:val="00552436"/>
    <w:rsid w:val="00583399"/>
    <w:rsid w:val="00584BD3"/>
    <w:rsid w:val="005910F7"/>
    <w:rsid w:val="005A1165"/>
    <w:rsid w:val="005E7AEC"/>
    <w:rsid w:val="005F64BD"/>
    <w:rsid w:val="0060664E"/>
    <w:rsid w:val="006329B7"/>
    <w:rsid w:val="00640F39"/>
    <w:rsid w:val="006470E3"/>
    <w:rsid w:val="006578EE"/>
    <w:rsid w:val="006579E1"/>
    <w:rsid w:val="006E63EB"/>
    <w:rsid w:val="0071629B"/>
    <w:rsid w:val="00741236"/>
    <w:rsid w:val="00771BD3"/>
    <w:rsid w:val="00790A47"/>
    <w:rsid w:val="007952B7"/>
    <w:rsid w:val="007B07EF"/>
    <w:rsid w:val="007D0042"/>
    <w:rsid w:val="007D636F"/>
    <w:rsid w:val="007D6EF3"/>
    <w:rsid w:val="00803050"/>
    <w:rsid w:val="00832DAA"/>
    <w:rsid w:val="0084503E"/>
    <w:rsid w:val="00851E9D"/>
    <w:rsid w:val="00864D8A"/>
    <w:rsid w:val="008B23AF"/>
    <w:rsid w:val="009077A6"/>
    <w:rsid w:val="0091224C"/>
    <w:rsid w:val="009634E9"/>
    <w:rsid w:val="009C0F5B"/>
    <w:rsid w:val="009E5369"/>
    <w:rsid w:val="00A443D7"/>
    <w:rsid w:val="00A50398"/>
    <w:rsid w:val="00A61221"/>
    <w:rsid w:val="00A96745"/>
    <w:rsid w:val="00AA62ED"/>
    <w:rsid w:val="00AC41C6"/>
    <w:rsid w:val="00AF1F6E"/>
    <w:rsid w:val="00B75AA6"/>
    <w:rsid w:val="00BC57D8"/>
    <w:rsid w:val="00C315DF"/>
    <w:rsid w:val="00C43193"/>
    <w:rsid w:val="00C435BE"/>
    <w:rsid w:val="00C458D6"/>
    <w:rsid w:val="00C6372B"/>
    <w:rsid w:val="00C817DF"/>
    <w:rsid w:val="00CC12D6"/>
    <w:rsid w:val="00D045B5"/>
    <w:rsid w:val="00D105F8"/>
    <w:rsid w:val="00D30951"/>
    <w:rsid w:val="00D33EDB"/>
    <w:rsid w:val="00D717F5"/>
    <w:rsid w:val="00D71885"/>
    <w:rsid w:val="00DC544B"/>
    <w:rsid w:val="00DF76CB"/>
    <w:rsid w:val="00E022EF"/>
    <w:rsid w:val="00E4073E"/>
    <w:rsid w:val="00E62108"/>
    <w:rsid w:val="00E75BA0"/>
    <w:rsid w:val="00E93E05"/>
    <w:rsid w:val="00E97F49"/>
    <w:rsid w:val="00F01914"/>
    <w:rsid w:val="00F374C6"/>
    <w:rsid w:val="00F57DAB"/>
    <w:rsid w:val="00F73C29"/>
    <w:rsid w:val="00F76070"/>
    <w:rsid w:val="00F77D8A"/>
    <w:rsid w:val="00F82397"/>
    <w:rsid w:val="00F826BF"/>
    <w:rsid w:val="00FC27D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1D23F"/>
  <w15:chartTrackingRefBased/>
  <w15:docId w15:val="{AC978E34-3B3C-4745-AD3B-7ECDD7FE2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E7AEC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E7AE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E7AEC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E7AE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E7AEC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ormlnweb">
    <w:name w:val="Normal (Web)"/>
    <w:basedOn w:val="Normln"/>
    <w:uiPriority w:val="99"/>
    <w:rsid w:val="00DF76CB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table" w:styleId="Mkatabulky">
    <w:name w:val="Table Grid"/>
    <w:basedOn w:val="Normlntabulka"/>
    <w:uiPriority w:val="59"/>
    <w:rsid w:val="00DF7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9634E9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9634E9"/>
    <w:pPr>
      <w:ind w:left="720"/>
      <w:contextualSpacing/>
      <w:jc w:val="left"/>
    </w:pPr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050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477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Kodýtek Jan</dc:creator>
  <cp:keywords/>
  <dc:description/>
  <cp:lastModifiedBy>Kodýtek Jan</cp:lastModifiedBy>
  <cp:revision>62</cp:revision>
  <dcterms:created xsi:type="dcterms:W3CDTF">2022-10-18T09:09:00Z</dcterms:created>
  <dcterms:modified xsi:type="dcterms:W3CDTF">2022-11-11T07:38:00Z</dcterms:modified>
</cp:coreProperties>
</file>